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02" w:rsidRPr="001F2C6A" w:rsidRDefault="00213002" w:rsidP="00213002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213002" w:rsidRPr="001F2C6A" w:rsidRDefault="00213002" w:rsidP="00213002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213002" w:rsidRPr="001F2C6A" w:rsidRDefault="00213002" w:rsidP="00213002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213002" w:rsidRDefault="00213002" w:rsidP="00213002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  <w:bookmarkStart w:id="0" w:name="_Toc331158032"/>
      <w:bookmarkStart w:id="1" w:name="_Toc331437083"/>
      <w:bookmarkStart w:id="2" w:name="_Toc331437230"/>
      <w:r w:rsidRPr="00D80C60">
        <w:rPr>
          <w:rStyle w:val="Heading1Char"/>
        </w:rPr>
        <w:t>CATEGORY:  Finance</w:t>
      </w:r>
      <w:bookmarkEnd w:id="0"/>
      <w:bookmarkEnd w:id="1"/>
      <w:bookmarkEnd w:id="2"/>
      <w:r w:rsidR="005116C2">
        <w:rPr>
          <w:b/>
        </w:rPr>
        <w:tab/>
        <w:t>CODE:  B-</w:t>
      </w:r>
      <w:r>
        <w:rPr>
          <w:b/>
        </w:rPr>
        <w:t xml:space="preserve">2    </w:t>
      </w: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 Financial Reports and Controls</w:t>
      </w:r>
      <w:r>
        <w:rPr>
          <w:b/>
        </w:rPr>
        <w:tab/>
        <w:t>EFFECTIVE:</w:t>
      </w: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Business Manager</w:t>
      </w: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</w:p>
    <w:p w:rsidR="00213002" w:rsidRDefault="00213002" w:rsidP="005116C2">
      <w:pPr>
        <w:numPr>
          <w:ilvl w:val="0"/>
          <w:numId w:val="1"/>
        </w:numPr>
        <w:tabs>
          <w:tab w:val="clear" w:pos="1080"/>
          <w:tab w:val="num" w:pos="360"/>
          <w:tab w:val="left" w:pos="6480"/>
        </w:tabs>
        <w:spacing w:after="0" w:line="240" w:lineRule="auto"/>
        <w:ind w:left="360"/>
      </w:pPr>
      <w:r>
        <w:t>A monthly financial report will be produced which contains the following:</w:t>
      </w:r>
    </w:p>
    <w:p w:rsidR="00213002" w:rsidRDefault="00213002" w:rsidP="005116C2">
      <w:pPr>
        <w:tabs>
          <w:tab w:val="left" w:pos="6480"/>
        </w:tabs>
        <w:spacing w:after="0" w:line="240" w:lineRule="auto"/>
      </w:pPr>
    </w:p>
    <w:p w:rsidR="00213002" w:rsidRDefault="00213002" w:rsidP="005116C2">
      <w:pPr>
        <w:numPr>
          <w:ilvl w:val="0"/>
          <w:numId w:val="2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A balance sheet/statement of financial position containing the current and previous year information.</w:t>
      </w:r>
    </w:p>
    <w:p w:rsidR="00213002" w:rsidRDefault="00213002" w:rsidP="005116C2">
      <w:pPr>
        <w:numPr>
          <w:ilvl w:val="0"/>
          <w:numId w:val="2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A statement of financial activity which contains for each major income and expense area, the current year to date, the year to date budget, and the previous year to date information.</w:t>
      </w:r>
    </w:p>
    <w:p w:rsidR="00213002" w:rsidRDefault="00213002" w:rsidP="005116C2">
      <w:pPr>
        <w:numPr>
          <w:ilvl w:val="0"/>
          <w:numId w:val="2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A statement of Cash Flow</w:t>
      </w:r>
    </w:p>
    <w:p w:rsidR="00213002" w:rsidRDefault="00213002" w:rsidP="005116C2">
      <w:pPr>
        <w:numPr>
          <w:ilvl w:val="0"/>
          <w:numId w:val="2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A statement containing the income and expenses by department.</w:t>
      </w:r>
    </w:p>
    <w:p w:rsidR="00213002" w:rsidRDefault="00213002" w:rsidP="005116C2">
      <w:pPr>
        <w:numPr>
          <w:ilvl w:val="0"/>
          <w:numId w:val="2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The notes to the Statement of Financial Position and Financial Activity.</w:t>
      </w:r>
    </w:p>
    <w:p w:rsidR="00213002" w:rsidRDefault="00213002" w:rsidP="005116C2">
      <w:pPr>
        <w:tabs>
          <w:tab w:val="left" w:pos="6480"/>
        </w:tabs>
        <w:spacing w:after="0" w:line="240" w:lineRule="auto"/>
      </w:pPr>
    </w:p>
    <w:p w:rsidR="00213002" w:rsidRDefault="00213002" w:rsidP="005116C2">
      <w:pPr>
        <w:numPr>
          <w:ilvl w:val="0"/>
          <w:numId w:val="1"/>
        </w:numPr>
        <w:tabs>
          <w:tab w:val="clear" w:pos="1080"/>
          <w:tab w:val="num" w:pos="360"/>
          <w:tab w:val="left" w:pos="6480"/>
        </w:tabs>
        <w:spacing w:after="0" w:line="240" w:lineRule="auto"/>
        <w:ind w:left="360"/>
      </w:pPr>
      <w:r>
        <w:t>The monthly report will be distributed to members of the Hospital Administrative Committee and to department heads.</w:t>
      </w:r>
    </w:p>
    <w:p w:rsidR="00213002" w:rsidRDefault="00213002" w:rsidP="005116C2">
      <w:pPr>
        <w:tabs>
          <w:tab w:val="left" w:pos="6480"/>
        </w:tabs>
        <w:spacing w:after="0" w:line="240" w:lineRule="auto"/>
      </w:pPr>
    </w:p>
    <w:p w:rsidR="00213002" w:rsidRDefault="00213002" w:rsidP="005116C2">
      <w:pPr>
        <w:numPr>
          <w:ilvl w:val="0"/>
          <w:numId w:val="1"/>
        </w:numPr>
        <w:tabs>
          <w:tab w:val="clear" w:pos="1080"/>
          <w:tab w:val="num" w:pos="360"/>
          <w:tab w:val="left" w:pos="6480"/>
        </w:tabs>
        <w:spacing w:after="0" w:line="240" w:lineRule="auto"/>
        <w:ind w:left="360"/>
      </w:pPr>
      <w:r>
        <w:t>The monthly reports will be prepared and submitted by the end of the 20</w:t>
      </w:r>
      <w:r w:rsidRPr="003D0A1C">
        <w:rPr>
          <w:vertAlign w:val="superscript"/>
        </w:rPr>
        <w:t>th</w:t>
      </w:r>
      <w:r>
        <w:t xml:space="preserve"> day of the following month.</w:t>
      </w:r>
    </w:p>
    <w:p w:rsidR="00213002" w:rsidRDefault="00213002" w:rsidP="00213002">
      <w:pPr>
        <w:pStyle w:val="ListParagraph"/>
      </w:pPr>
    </w:p>
    <w:p w:rsidR="00213002" w:rsidRDefault="00213002" w:rsidP="00213002">
      <w:pPr>
        <w:tabs>
          <w:tab w:val="left" w:pos="6480"/>
        </w:tabs>
        <w:spacing w:after="0" w:line="240" w:lineRule="auto"/>
      </w:pPr>
      <w:r>
        <w:t>APPROVED: _________________________________________</w:t>
      </w:r>
    </w:p>
    <w:p w:rsidR="00213002" w:rsidRDefault="00213002" w:rsidP="00213002">
      <w:pPr>
        <w:tabs>
          <w:tab w:val="left" w:pos="6480"/>
        </w:tabs>
        <w:spacing w:after="0" w:line="240" w:lineRule="auto"/>
      </w:pPr>
    </w:p>
    <w:p w:rsidR="00213002" w:rsidRDefault="00213002" w:rsidP="00213002">
      <w:pPr>
        <w:tabs>
          <w:tab w:val="left" w:pos="6480"/>
        </w:tabs>
        <w:spacing w:after="0" w:line="240" w:lineRule="auto"/>
      </w:pPr>
      <w:r>
        <w:t>DATE: _________________________</w:t>
      </w: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13002" w:rsidRDefault="00213002" w:rsidP="00213002">
      <w:pPr>
        <w:tabs>
          <w:tab w:val="left" w:pos="6480"/>
        </w:tabs>
        <w:spacing w:after="0" w:line="240" w:lineRule="auto"/>
      </w:pPr>
    </w:p>
    <w:p w:rsidR="00213002" w:rsidRPr="001F2C6A" w:rsidRDefault="00213002" w:rsidP="00213002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213002" w:rsidRPr="001F2C6A" w:rsidRDefault="00213002" w:rsidP="00213002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213002" w:rsidRPr="001F2C6A" w:rsidRDefault="00213002" w:rsidP="00213002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 xml:space="preserve">ADMINISTRATIVE </w:t>
      </w:r>
      <w:r>
        <w:rPr>
          <w:b/>
          <w:sz w:val="28"/>
          <w:szCs w:val="28"/>
        </w:rPr>
        <w:t>PROCEDURE</w:t>
      </w:r>
    </w:p>
    <w:p w:rsidR="00213002" w:rsidRDefault="00213002" w:rsidP="00213002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  <w:r w:rsidRPr="004C18C2">
        <w:rPr>
          <w:rStyle w:val="Heading1Char"/>
        </w:rPr>
        <w:t>CATEGORY:  Finance</w:t>
      </w:r>
      <w:r w:rsidR="005116C2">
        <w:rPr>
          <w:b/>
        </w:rPr>
        <w:tab/>
        <w:t>CODE: B-</w:t>
      </w:r>
      <w:r>
        <w:rPr>
          <w:b/>
        </w:rPr>
        <w:t xml:space="preserve">2.1    </w:t>
      </w: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 xml:space="preserve">SUBJECT:  </w:t>
      </w:r>
      <w:r>
        <w:rPr>
          <w:rStyle w:val="Heading2Char"/>
        </w:rPr>
        <w:t>Financial Report Review</w:t>
      </w: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</w:p>
    <w:p w:rsidR="00213002" w:rsidRDefault="00213002" w:rsidP="00213002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Business Manager</w:t>
      </w:r>
    </w:p>
    <w:p w:rsidR="00213002" w:rsidRDefault="00213002" w:rsidP="00213002">
      <w:pPr>
        <w:tabs>
          <w:tab w:val="left" w:pos="6480"/>
        </w:tabs>
        <w:spacing w:after="0" w:line="240" w:lineRule="auto"/>
      </w:pPr>
    </w:p>
    <w:p w:rsidR="00213002" w:rsidRDefault="00213002" w:rsidP="00213002">
      <w:pPr>
        <w:tabs>
          <w:tab w:val="left" w:pos="6480"/>
        </w:tabs>
        <w:spacing w:after="0" w:line="240" w:lineRule="auto"/>
      </w:pPr>
      <w:r>
        <w:t>The following procedure will be followed to review the financial statements:</w:t>
      </w:r>
    </w:p>
    <w:p w:rsidR="00213002" w:rsidRDefault="00213002" w:rsidP="00213002">
      <w:pPr>
        <w:tabs>
          <w:tab w:val="left" w:pos="6480"/>
        </w:tabs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6059"/>
      </w:tblGrid>
      <w:tr w:rsidR="00213002" w:rsidTr="00B069C6">
        <w:tc>
          <w:tcPr>
            <w:tcW w:w="3510" w:type="dxa"/>
          </w:tcPr>
          <w:p w:rsidR="00213002" w:rsidRPr="008712AD" w:rsidRDefault="00213002" w:rsidP="00B069C6">
            <w:pPr>
              <w:tabs>
                <w:tab w:val="left" w:pos="6480"/>
              </w:tabs>
              <w:spacing w:after="0" w:line="240" w:lineRule="auto"/>
              <w:rPr>
                <w:b/>
                <w:u w:val="single"/>
              </w:rPr>
            </w:pPr>
            <w:r w:rsidRPr="008712AD">
              <w:rPr>
                <w:b/>
                <w:u w:val="single"/>
              </w:rPr>
              <w:t>Initiator of Action</w:t>
            </w:r>
          </w:p>
        </w:tc>
        <w:tc>
          <w:tcPr>
            <w:tcW w:w="6560" w:type="dxa"/>
          </w:tcPr>
          <w:p w:rsidR="00213002" w:rsidRPr="008712AD" w:rsidRDefault="00213002" w:rsidP="00B069C6">
            <w:pPr>
              <w:tabs>
                <w:tab w:val="left" w:pos="6480"/>
              </w:tabs>
              <w:spacing w:after="0" w:line="240" w:lineRule="auto"/>
              <w:rPr>
                <w:b/>
                <w:u w:val="single"/>
              </w:rPr>
            </w:pPr>
            <w:r w:rsidRPr="008712AD">
              <w:rPr>
                <w:b/>
                <w:u w:val="single"/>
              </w:rPr>
              <w:t>Action</w:t>
            </w:r>
          </w:p>
        </w:tc>
      </w:tr>
      <w:tr w:rsidR="00213002" w:rsidTr="00B069C6">
        <w:tc>
          <w:tcPr>
            <w:tcW w:w="3510" w:type="dxa"/>
          </w:tcPr>
          <w:p w:rsidR="00213002" w:rsidRDefault="00213002" w:rsidP="00B069C6">
            <w:pPr>
              <w:tabs>
                <w:tab w:val="left" w:pos="6480"/>
              </w:tabs>
              <w:spacing w:after="0" w:line="240" w:lineRule="auto"/>
            </w:pPr>
            <w:r>
              <w:t>Business Manager</w:t>
            </w:r>
          </w:p>
        </w:tc>
        <w:tc>
          <w:tcPr>
            <w:tcW w:w="6560" w:type="dxa"/>
          </w:tcPr>
          <w:p w:rsidR="00213002" w:rsidRDefault="00213002" w:rsidP="00213002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  <w:spacing w:after="0" w:line="240" w:lineRule="auto"/>
              <w:ind w:left="347"/>
            </w:pPr>
            <w:r>
              <w:t>Analyze the financial report and determine which areas of income are below budget and which area of expenses are over budget.</w:t>
            </w:r>
          </w:p>
          <w:p w:rsidR="00213002" w:rsidRDefault="00213002" w:rsidP="00213002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  <w:spacing w:after="0" w:line="240" w:lineRule="auto"/>
              <w:ind w:left="347"/>
            </w:pPr>
            <w:r>
              <w:t>Consider the volume of the department Admissions, visits, surgeries, and identify if there have been changes in expectations for the month</w:t>
            </w:r>
          </w:p>
        </w:tc>
      </w:tr>
      <w:tr w:rsidR="00213002" w:rsidTr="00B069C6">
        <w:tc>
          <w:tcPr>
            <w:tcW w:w="3510" w:type="dxa"/>
          </w:tcPr>
          <w:p w:rsidR="00213002" w:rsidRDefault="00213002" w:rsidP="00B069C6">
            <w:pPr>
              <w:tabs>
                <w:tab w:val="left" w:pos="6480"/>
              </w:tabs>
              <w:spacing w:after="0" w:line="240" w:lineRule="auto"/>
            </w:pPr>
            <w:r>
              <w:t>Business Manager &amp; Heads of Departments</w:t>
            </w:r>
          </w:p>
        </w:tc>
        <w:tc>
          <w:tcPr>
            <w:tcW w:w="6560" w:type="dxa"/>
          </w:tcPr>
          <w:p w:rsidR="00213002" w:rsidRDefault="00213002" w:rsidP="00213002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  <w:spacing w:after="0" w:line="240" w:lineRule="auto"/>
              <w:ind w:left="347"/>
            </w:pPr>
            <w:r>
              <w:t>Meet with those department heads which are under budget in the income area and/or over budget in the expense area. The objective of the meeting is to determine the causes for the out of budget condition and agree upon a plan to deal with the budget problem.</w:t>
            </w:r>
          </w:p>
          <w:p w:rsidR="00213002" w:rsidRDefault="00213002" w:rsidP="00213002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  <w:spacing w:after="0" w:line="240" w:lineRule="auto"/>
              <w:ind w:left="347"/>
            </w:pPr>
            <w:r>
              <w:t>A plan will be implemented to correct the discrepancies from the budget.</w:t>
            </w:r>
          </w:p>
        </w:tc>
      </w:tr>
      <w:tr w:rsidR="00213002" w:rsidTr="00B069C6">
        <w:tc>
          <w:tcPr>
            <w:tcW w:w="3510" w:type="dxa"/>
          </w:tcPr>
          <w:p w:rsidR="00213002" w:rsidRDefault="00213002" w:rsidP="00B069C6">
            <w:pPr>
              <w:tabs>
                <w:tab w:val="left" w:pos="6480"/>
              </w:tabs>
              <w:spacing w:after="0" w:line="240" w:lineRule="auto"/>
            </w:pPr>
            <w:r>
              <w:t>Business Manager</w:t>
            </w:r>
          </w:p>
        </w:tc>
        <w:tc>
          <w:tcPr>
            <w:tcW w:w="6560" w:type="dxa"/>
          </w:tcPr>
          <w:p w:rsidR="00213002" w:rsidRDefault="00213002" w:rsidP="00B069C6">
            <w:pPr>
              <w:tabs>
                <w:tab w:val="left" w:pos="6480"/>
              </w:tabs>
              <w:spacing w:after="0" w:line="240" w:lineRule="auto"/>
            </w:pPr>
            <w:r>
              <w:t>Present to the Hospital Administrative Committee a report on the financial statement, causes for out of budget occurrences and the plans for coping with the problem.</w:t>
            </w:r>
          </w:p>
        </w:tc>
      </w:tr>
      <w:tr w:rsidR="00213002" w:rsidTr="00B069C6">
        <w:tc>
          <w:tcPr>
            <w:tcW w:w="3510" w:type="dxa"/>
          </w:tcPr>
          <w:p w:rsidR="00213002" w:rsidRDefault="00213002" w:rsidP="00B069C6">
            <w:pPr>
              <w:tabs>
                <w:tab w:val="left" w:pos="6480"/>
              </w:tabs>
              <w:spacing w:after="0" w:line="240" w:lineRule="auto"/>
            </w:pPr>
            <w:r>
              <w:t>Administrative Committee</w:t>
            </w:r>
          </w:p>
        </w:tc>
        <w:tc>
          <w:tcPr>
            <w:tcW w:w="6560" w:type="dxa"/>
          </w:tcPr>
          <w:p w:rsidR="00213002" w:rsidRDefault="00213002" w:rsidP="00B069C6">
            <w:pPr>
              <w:tabs>
                <w:tab w:val="left" w:pos="6480"/>
              </w:tabs>
              <w:spacing w:after="0" w:line="240" w:lineRule="auto"/>
            </w:pPr>
            <w:r>
              <w:t>Carefully review the financial statement and corrective plans and vote receipt and approval of the corrective action plan.</w:t>
            </w:r>
          </w:p>
        </w:tc>
      </w:tr>
      <w:tr w:rsidR="00213002" w:rsidTr="00B069C6">
        <w:tc>
          <w:tcPr>
            <w:tcW w:w="3510" w:type="dxa"/>
          </w:tcPr>
          <w:p w:rsidR="00213002" w:rsidRDefault="00213002" w:rsidP="00B069C6">
            <w:pPr>
              <w:tabs>
                <w:tab w:val="left" w:pos="6480"/>
              </w:tabs>
              <w:spacing w:after="0" w:line="240" w:lineRule="auto"/>
            </w:pPr>
            <w:r>
              <w:t>Business Manager</w:t>
            </w:r>
          </w:p>
        </w:tc>
        <w:tc>
          <w:tcPr>
            <w:tcW w:w="6560" w:type="dxa"/>
          </w:tcPr>
          <w:p w:rsidR="00213002" w:rsidRDefault="00213002" w:rsidP="00B069C6">
            <w:pPr>
              <w:tabs>
                <w:tab w:val="left" w:pos="6480"/>
              </w:tabs>
              <w:spacing w:after="0" w:line="240" w:lineRule="auto"/>
            </w:pPr>
            <w:r>
              <w:t>Monitor the corrective action plans and report back to the Hospital Administrative Committee the progress on the plans.</w:t>
            </w:r>
          </w:p>
        </w:tc>
      </w:tr>
    </w:tbl>
    <w:p w:rsidR="00213002" w:rsidRDefault="00213002" w:rsidP="00213002">
      <w:pPr>
        <w:tabs>
          <w:tab w:val="left" w:pos="6480"/>
        </w:tabs>
        <w:spacing w:after="0" w:line="240" w:lineRule="auto"/>
      </w:pPr>
    </w:p>
    <w:p w:rsidR="007F2E0A" w:rsidRDefault="007F2E0A" w:rsidP="007F2E0A">
      <w:pPr>
        <w:tabs>
          <w:tab w:val="left" w:pos="6480"/>
        </w:tabs>
        <w:spacing w:after="0" w:line="240" w:lineRule="auto"/>
      </w:pPr>
      <w:r>
        <w:t>Key Performance Indicators:</w:t>
      </w:r>
    </w:p>
    <w:p w:rsidR="007F2E0A" w:rsidRDefault="007F2E0A" w:rsidP="007F2E0A">
      <w:pPr>
        <w:tabs>
          <w:tab w:val="left" w:pos="6480"/>
        </w:tabs>
        <w:spacing w:after="0" w:line="240" w:lineRule="auto"/>
      </w:pPr>
    </w:p>
    <w:p w:rsidR="007F2E0A" w:rsidRDefault="007F2E0A" w:rsidP="007F2E0A">
      <w:pPr>
        <w:tabs>
          <w:tab w:val="left" w:pos="6480"/>
        </w:tabs>
        <w:spacing w:after="0" w:line="240" w:lineRule="auto"/>
      </w:pPr>
      <w:r>
        <w:t>Working Capital = Current Assets – Current Liabilities (Should be positive)</w:t>
      </w:r>
    </w:p>
    <w:p w:rsidR="007F2E0A" w:rsidRDefault="007F2E0A" w:rsidP="007F2E0A">
      <w:pPr>
        <w:tabs>
          <w:tab w:val="left" w:pos="6480"/>
        </w:tabs>
        <w:spacing w:after="0" w:line="240" w:lineRule="auto"/>
      </w:pPr>
      <w:r>
        <w:t>Current Ratio = Current Assets/Current Liabilities (This should be 1 or greater)</w:t>
      </w:r>
    </w:p>
    <w:p w:rsidR="007F2E0A" w:rsidRDefault="007F2E0A" w:rsidP="007F2E0A">
      <w:pPr>
        <w:tabs>
          <w:tab w:val="left" w:pos="6480"/>
        </w:tabs>
        <w:spacing w:after="0" w:line="240" w:lineRule="auto"/>
      </w:pPr>
      <w:r>
        <w:t>Quick Ratio = (</w:t>
      </w:r>
      <w:proofErr w:type="spellStart"/>
      <w:r>
        <w:t>Cash+AR</w:t>
      </w:r>
      <w:proofErr w:type="spellEnd"/>
      <w:r>
        <w:t>)/Current Liabilities (This should be 1 or greater)</w:t>
      </w:r>
    </w:p>
    <w:p w:rsidR="00F66139" w:rsidRPr="00F66139" w:rsidRDefault="00F66139" w:rsidP="007F2E0A">
      <w:pPr>
        <w:tabs>
          <w:tab w:val="left" w:pos="6480"/>
        </w:tabs>
        <w:spacing w:after="0" w:line="240" w:lineRule="auto"/>
      </w:pPr>
      <w:r>
        <w:t xml:space="preserve">Assets to Commitments = </w:t>
      </w:r>
      <w:bookmarkStart w:id="3" w:name="_GoBack"/>
      <w:bookmarkEnd w:id="3"/>
      <w:r w:rsidRPr="00F66139">
        <w:t>% Liquidity= Total liquid Assets/Total commitments</w:t>
      </w:r>
    </w:p>
    <w:p w:rsidR="007F2E0A" w:rsidRDefault="007F2E0A" w:rsidP="007F2E0A">
      <w:pPr>
        <w:tabs>
          <w:tab w:val="left" w:pos="6480"/>
        </w:tabs>
        <w:spacing w:after="0" w:line="240" w:lineRule="auto"/>
      </w:pPr>
      <w:r>
        <w:t>Revenue per Admission = Patient Revenue/Admission or Visits (compare between time periods to show revenue per admission)</w:t>
      </w:r>
    </w:p>
    <w:p w:rsidR="007F2E0A" w:rsidRDefault="007F2E0A" w:rsidP="007F2E0A">
      <w:pPr>
        <w:tabs>
          <w:tab w:val="left" w:pos="6480"/>
        </w:tabs>
        <w:spacing w:after="0" w:line="240" w:lineRule="auto"/>
      </w:pPr>
      <w:r>
        <w:t>Total Expense per Admission = Total Expenses/Admission or Visits (compare between time periods to manage expenses)</w:t>
      </w:r>
    </w:p>
    <w:p w:rsidR="00D71C80" w:rsidRDefault="007F2E0A" w:rsidP="007F2E0A">
      <w:pPr>
        <w:tabs>
          <w:tab w:val="left" w:pos="6480"/>
        </w:tabs>
        <w:spacing w:after="0" w:line="240" w:lineRule="auto"/>
      </w:pPr>
      <w:r>
        <w:t>Supply cost per Admission = Supplies/Admission or Visits (compare between time periods to manage supplies)</w:t>
      </w:r>
    </w:p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57C7"/>
    <w:multiLevelType w:val="hybridMultilevel"/>
    <w:tmpl w:val="701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10CE"/>
    <w:multiLevelType w:val="hybridMultilevel"/>
    <w:tmpl w:val="B9520E76"/>
    <w:lvl w:ilvl="0" w:tplc="2AAEA8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5F21E0"/>
    <w:multiLevelType w:val="hybridMultilevel"/>
    <w:tmpl w:val="AB8A3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02"/>
    <w:rsid w:val="000E14A8"/>
    <w:rsid w:val="00213002"/>
    <w:rsid w:val="005116C2"/>
    <w:rsid w:val="006E54E4"/>
    <w:rsid w:val="007F2E0A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DD72C-02F1-48FD-971B-2C15273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02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002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002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002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3002"/>
    <w:rPr>
      <w:rFonts w:asciiTheme="majorHAnsi" w:eastAsiaTheme="majorEastAsia" w:hAnsiTheme="majorHAnsi" w:cstheme="majorBidi"/>
      <w:i/>
      <w:smallCaps/>
      <w:sz w:val="24"/>
      <w:szCs w:val="28"/>
    </w:rPr>
  </w:style>
  <w:style w:type="table" w:styleId="TableGrid">
    <w:name w:val="Table Grid"/>
    <w:basedOn w:val="TableNormal"/>
    <w:rsid w:val="00213002"/>
    <w:pPr>
      <w:spacing w:after="200" w:line="276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4</cp:revision>
  <dcterms:created xsi:type="dcterms:W3CDTF">2016-07-11T22:12:00Z</dcterms:created>
  <dcterms:modified xsi:type="dcterms:W3CDTF">2016-10-10T21:36:00Z</dcterms:modified>
</cp:coreProperties>
</file>