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E7" w:rsidRPr="001F2C6A" w:rsidRDefault="003B5EE7" w:rsidP="003B5EE7">
      <w:pPr>
        <w:tabs>
          <w:tab w:val="left" w:pos="6480"/>
        </w:tabs>
        <w:spacing w:after="0" w:line="240" w:lineRule="auto"/>
        <w:jc w:val="center"/>
        <w:rPr>
          <w:b/>
          <w:sz w:val="28"/>
          <w:szCs w:val="28"/>
        </w:rPr>
      </w:pPr>
      <w:r w:rsidRPr="00BC6E34">
        <w:rPr>
          <w:b/>
          <w:i/>
          <w:sz w:val="28"/>
          <w:szCs w:val="28"/>
        </w:rPr>
        <w:t>[HOSPITAL NAME]</w:t>
      </w:r>
    </w:p>
    <w:p w:rsidR="003B5EE7" w:rsidRPr="001F2C6A" w:rsidRDefault="003B5EE7" w:rsidP="003B5EE7">
      <w:pPr>
        <w:tabs>
          <w:tab w:val="left" w:pos="6480"/>
        </w:tabs>
        <w:spacing w:after="0" w:line="240" w:lineRule="auto"/>
        <w:jc w:val="center"/>
        <w:rPr>
          <w:b/>
          <w:sz w:val="28"/>
          <w:szCs w:val="28"/>
        </w:rPr>
      </w:pPr>
    </w:p>
    <w:p w:rsidR="003B5EE7" w:rsidRPr="001F2C6A" w:rsidRDefault="003B5EE7" w:rsidP="003B5EE7">
      <w:pPr>
        <w:tabs>
          <w:tab w:val="left" w:pos="6480"/>
        </w:tabs>
        <w:spacing w:after="0" w:line="240" w:lineRule="auto"/>
        <w:jc w:val="center"/>
        <w:rPr>
          <w:b/>
          <w:sz w:val="28"/>
          <w:szCs w:val="28"/>
        </w:rPr>
      </w:pPr>
      <w:r w:rsidRPr="001F2C6A">
        <w:rPr>
          <w:b/>
          <w:sz w:val="28"/>
          <w:szCs w:val="28"/>
        </w:rPr>
        <w:t>ADMINISTRATIVE POLICY</w:t>
      </w:r>
    </w:p>
    <w:p w:rsidR="003B5EE7" w:rsidRDefault="003B5EE7" w:rsidP="003B5EE7">
      <w:pPr>
        <w:tabs>
          <w:tab w:val="left" w:pos="6480"/>
        </w:tabs>
        <w:spacing w:after="0" w:line="240" w:lineRule="auto"/>
        <w:jc w:val="center"/>
        <w:rPr>
          <w:b/>
        </w:rPr>
      </w:pPr>
    </w:p>
    <w:p w:rsidR="003B5EE7" w:rsidRDefault="003B5EE7" w:rsidP="003B5EE7">
      <w:pPr>
        <w:tabs>
          <w:tab w:val="left" w:pos="6480"/>
        </w:tabs>
        <w:spacing w:after="0" w:line="240" w:lineRule="auto"/>
        <w:rPr>
          <w:b/>
        </w:rPr>
      </w:pPr>
      <w:bookmarkStart w:id="0" w:name="_Toc331437141"/>
      <w:bookmarkStart w:id="1" w:name="_Toc331437288"/>
      <w:r w:rsidRPr="00AC3562">
        <w:rPr>
          <w:rStyle w:val="Heading1Char"/>
        </w:rPr>
        <w:t>CATEGORY:  Personnel</w:t>
      </w:r>
      <w:bookmarkEnd w:id="0"/>
      <w:bookmarkEnd w:id="1"/>
      <w:r w:rsidR="00A354BB">
        <w:rPr>
          <w:b/>
        </w:rPr>
        <w:tab/>
        <w:t>CODE: C-</w:t>
      </w:r>
      <w:bookmarkStart w:id="2" w:name="_GoBack"/>
      <w:bookmarkEnd w:id="2"/>
      <w:r>
        <w:rPr>
          <w:b/>
        </w:rPr>
        <w:t xml:space="preserve">12 </w:t>
      </w:r>
    </w:p>
    <w:p w:rsidR="003B5EE7" w:rsidRDefault="003B5EE7" w:rsidP="003B5EE7">
      <w:pPr>
        <w:tabs>
          <w:tab w:val="left" w:pos="6480"/>
        </w:tabs>
        <w:spacing w:after="0" w:line="240" w:lineRule="auto"/>
        <w:rPr>
          <w:b/>
        </w:rPr>
      </w:pPr>
    </w:p>
    <w:p w:rsidR="003B5EE7" w:rsidRDefault="003B5EE7" w:rsidP="003B5EE7">
      <w:pPr>
        <w:tabs>
          <w:tab w:val="left" w:pos="6480"/>
        </w:tabs>
        <w:spacing w:after="0" w:line="240" w:lineRule="auto"/>
        <w:rPr>
          <w:b/>
        </w:rPr>
      </w:pPr>
      <w:r w:rsidRPr="00AC3562">
        <w:rPr>
          <w:rStyle w:val="Heading2Char"/>
        </w:rPr>
        <w:t>SUBJECT: Personnel Records</w:t>
      </w:r>
      <w:r>
        <w:rPr>
          <w:b/>
        </w:rPr>
        <w:tab/>
        <w:t>EFFECTIVE:</w:t>
      </w:r>
    </w:p>
    <w:p w:rsidR="003B5EE7" w:rsidRDefault="003B5EE7" w:rsidP="003B5EE7">
      <w:pPr>
        <w:tabs>
          <w:tab w:val="left" w:pos="6480"/>
        </w:tabs>
        <w:spacing w:after="0" w:line="240" w:lineRule="auto"/>
        <w:rPr>
          <w:b/>
        </w:rPr>
      </w:pPr>
    </w:p>
    <w:p w:rsidR="003B5EE7" w:rsidRPr="00FE019A" w:rsidRDefault="003B5EE7" w:rsidP="003B5EE7">
      <w:pPr>
        <w:tabs>
          <w:tab w:val="left" w:pos="6480"/>
        </w:tabs>
        <w:spacing w:after="0" w:line="240" w:lineRule="auto"/>
        <w:rPr>
          <w:b/>
        </w:rPr>
      </w:pPr>
      <w:r>
        <w:rPr>
          <w:b/>
        </w:rPr>
        <w:t>COORDINATOR: Director of Human Resources</w:t>
      </w:r>
    </w:p>
    <w:p w:rsidR="003B5EE7" w:rsidRDefault="003B5EE7" w:rsidP="003B5EE7">
      <w:pPr>
        <w:tabs>
          <w:tab w:val="left" w:pos="6480"/>
        </w:tabs>
        <w:spacing w:after="0" w:line="240" w:lineRule="auto"/>
      </w:pPr>
    </w:p>
    <w:p w:rsidR="003B5EE7" w:rsidRDefault="003B5EE7" w:rsidP="003B5EE7">
      <w:pPr>
        <w:tabs>
          <w:tab w:val="left" w:pos="6480"/>
        </w:tabs>
        <w:spacing w:after="0" w:line="240" w:lineRule="auto"/>
      </w:pPr>
    </w:p>
    <w:p w:rsidR="003B5EE7" w:rsidRDefault="003B5EE7" w:rsidP="003B5EE7">
      <w:pPr>
        <w:tabs>
          <w:tab w:val="left" w:pos="6480"/>
        </w:tabs>
        <w:spacing w:after="0" w:line="240" w:lineRule="auto"/>
      </w:pPr>
      <w:r w:rsidRPr="00BC6E34">
        <w:rPr>
          <w:i/>
        </w:rPr>
        <w:t>[Hospital Name]</w:t>
      </w:r>
      <w:r>
        <w:t xml:space="preserve"> maintains three types of files of employees. These are the personnel file and the payroll file and if the employee is a patient a medical file.</w:t>
      </w:r>
    </w:p>
    <w:p w:rsidR="003B5EE7" w:rsidRDefault="003B5EE7" w:rsidP="003B5EE7">
      <w:pPr>
        <w:tabs>
          <w:tab w:val="left" w:pos="6480"/>
        </w:tabs>
        <w:spacing w:after="0" w:line="240" w:lineRule="auto"/>
      </w:pPr>
    </w:p>
    <w:p w:rsidR="003B5EE7" w:rsidRDefault="003B5EE7" w:rsidP="003B5EE7">
      <w:pPr>
        <w:numPr>
          <w:ilvl w:val="0"/>
          <w:numId w:val="1"/>
        </w:numPr>
        <w:tabs>
          <w:tab w:val="left" w:pos="6480"/>
        </w:tabs>
        <w:spacing w:after="0" w:line="240" w:lineRule="auto"/>
      </w:pPr>
      <w:r w:rsidRPr="00362A0E">
        <w:rPr>
          <w:b/>
        </w:rPr>
        <w:t>Confidentiality:</w:t>
      </w:r>
      <w:r>
        <w:t xml:space="preserve"> All employee files are to maintain in a secure location and only those individuals who have a valid need to know will have access to the information in the files.</w:t>
      </w:r>
    </w:p>
    <w:p w:rsidR="003B5EE7" w:rsidRDefault="003B5EE7" w:rsidP="003B5EE7">
      <w:pPr>
        <w:tabs>
          <w:tab w:val="left" w:pos="6480"/>
        </w:tabs>
        <w:spacing w:after="0" w:line="240" w:lineRule="auto"/>
      </w:pPr>
    </w:p>
    <w:p w:rsidR="003B5EE7" w:rsidRDefault="003B5EE7" w:rsidP="003B5EE7">
      <w:pPr>
        <w:numPr>
          <w:ilvl w:val="0"/>
          <w:numId w:val="1"/>
        </w:numPr>
        <w:tabs>
          <w:tab w:val="left" w:pos="6480"/>
        </w:tabs>
        <w:spacing w:after="0" w:line="240" w:lineRule="auto"/>
      </w:pPr>
      <w:r w:rsidRPr="00362A0E">
        <w:rPr>
          <w:b/>
        </w:rPr>
        <w:t>Employee Access:</w:t>
      </w:r>
      <w:r>
        <w:rPr>
          <w:b/>
        </w:rPr>
        <w:t xml:space="preserve"> </w:t>
      </w:r>
      <w:r>
        <w:t>Employees may review certain contents of their files by contacting the Director of Human Resources for the personnel file and the Business Manager for the payroll file. The following may not be reviewed by the employee:</w:t>
      </w:r>
    </w:p>
    <w:p w:rsidR="003B5EE7" w:rsidRDefault="003B5EE7" w:rsidP="003B5EE7">
      <w:pPr>
        <w:tabs>
          <w:tab w:val="left" w:pos="6480"/>
        </w:tabs>
        <w:spacing w:after="0" w:line="240" w:lineRule="auto"/>
      </w:pPr>
    </w:p>
    <w:p w:rsidR="003B5EE7" w:rsidRDefault="003B5EE7" w:rsidP="003B5EE7">
      <w:pPr>
        <w:numPr>
          <w:ilvl w:val="0"/>
          <w:numId w:val="2"/>
        </w:numPr>
        <w:tabs>
          <w:tab w:val="clear" w:pos="720"/>
          <w:tab w:val="num" w:pos="1080"/>
          <w:tab w:val="left" w:pos="6480"/>
        </w:tabs>
        <w:spacing w:after="0" w:line="240" w:lineRule="auto"/>
        <w:ind w:left="1080"/>
      </w:pPr>
      <w:r>
        <w:t>References and reference checks</w:t>
      </w:r>
    </w:p>
    <w:p w:rsidR="003B5EE7" w:rsidRDefault="003B5EE7" w:rsidP="003B5EE7">
      <w:pPr>
        <w:numPr>
          <w:ilvl w:val="0"/>
          <w:numId w:val="2"/>
        </w:numPr>
        <w:tabs>
          <w:tab w:val="clear" w:pos="720"/>
          <w:tab w:val="num" w:pos="1080"/>
          <w:tab w:val="left" w:pos="6480"/>
        </w:tabs>
        <w:spacing w:after="0" w:line="240" w:lineRule="auto"/>
        <w:ind w:left="1080"/>
      </w:pPr>
      <w:r>
        <w:t>Records of any investigation undertaken by management</w:t>
      </w:r>
    </w:p>
    <w:p w:rsidR="003B5EE7" w:rsidRDefault="003B5EE7" w:rsidP="003B5EE7">
      <w:pPr>
        <w:numPr>
          <w:ilvl w:val="0"/>
          <w:numId w:val="2"/>
        </w:numPr>
        <w:tabs>
          <w:tab w:val="clear" w:pos="720"/>
          <w:tab w:val="num" w:pos="1080"/>
          <w:tab w:val="left" w:pos="6480"/>
        </w:tabs>
        <w:spacing w:after="0" w:line="240" w:lineRule="auto"/>
        <w:ind w:left="1080"/>
      </w:pPr>
      <w:r>
        <w:t>Medical records</w:t>
      </w:r>
    </w:p>
    <w:p w:rsidR="003B5EE7" w:rsidRDefault="003B5EE7" w:rsidP="003B5EE7">
      <w:pPr>
        <w:numPr>
          <w:ilvl w:val="0"/>
          <w:numId w:val="2"/>
        </w:numPr>
        <w:tabs>
          <w:tab w:val="clear" w:pos="720"/>
          <w:tab w:val="num" w:pos="1080"/>
          <w:tab w:val="left" w:pos="6480"/>
        </w:tabs>
        <w:spacing w:after="0" w:line="240" w:lineRule="auto"/>
        <w:ind w:left="1080"/>
      </w:pPr>
      <w:r>
        <w:t>Documents related to a judicial proceeding</w:t>
      </w:r>
    </w:p>
    <w:p w:rsidR="003B5EE7" w:rsidRDefault="003B5EE7" w:rsidP="003B5EE7">
      <w:pPr>
        <w:numPr>
          <w:ilvl w:val="0"/>
          <w:numId w:val="2"/>
        </w:numPr>
        <w:tabs>
          <w:tab w:val="clear" w:pos="720"/>
          <w:tab w:val="num" w:pos="1080"/>
          <w:tab w:val="left" w:pos="6480"/>
        </w:tabs>
        <w:spacing w:after="0" w:line="240" w:lineRule="auto"/>
        <w:ind w:left="1080"/>
      </w:pPr>
      <w:r>
        <w:t>Any document that would violate the confidentiality of another employee</w:t>
      </w:r>
    </w:p>
    <w:p w:rsidR="003B5EE7" w:rsidRDefault="003B5EE7" w:rsidP="003B5EE7">
      <w:pPr>
        <w:numPr>
          <w:ilvl w:val="0"/>
          <w:numId w:val="2"/>
        </w:numPr>
        <w:tabs>
          <w:tab w:val="clear" w:pos="720"/>
          <w:tab w:val="num" w:pos="1080"/>
          <w:tab w:val="left" w:pos="6480"/>
        </w:tabs>
        <w:spacing w:after="0" w:line="240" w:lineRule="auto"/>
        <w:ind w:left="1080"/>
      </w:pPr>
      <w:r>
        <w:t>Documents used for employee planning</w:t>
      </w:r>
    </w:p>
    <w:p w:rsidR="003B5EE7" w:rsidRDefault="003B5EE7" w:rsidP="003B5EE7">
      <w:pPr>
        <w:tabs>
          <w:tab w:val="left" w:pos="6480"/>
        </w:tabs>
        <w:spacing w:after="0" w:line="240" w:lineRule="auto"/>
      </w:pPr>
    </w:p>
    <w:p w:rsidR="003B5EE7" w:rsidRDefault="003B5EE7" w:rsidP="003B5EE7">
      <w:pPr>
        <w:numPr>
          <w:ilvl w:val="0"/>
          <w:numId w:val="1"/>
        </w:numPr>
        <w:tabs>
          <w:tab w:val="left" w:pos="6480"/>
        </w:tabs>
        <w:spacing w:after="0" w:line="240" w:lineRule="auto"/>
      </w:pPr>
      <w:r w:rsidRPr="006753DE">
        <w:rPr>
          <w:b/>
        </w:rPr>
        <w:t>File Location</w:t>
      </w:r>
      <w:r>
        <w:t>: The employee personnel file will be established and maintained by the Director of Human Resources and located in the HR Office. The employee payroll file will be established and maintained by the Business Manager and located in the Office of the Business Manager. The medical file will be kept in medical records.</w:t>
      </w:r>
    </w:p>
    <w:p w:rsidR="003B5EE7" w:rsidRDefault="003B5EE7" w:rsidP="003B5EE7">
      <w:pPr>
        <w:tabs>
          <w:tab w:val="left" w:pos="6480"/>
        </w:tabs>
        <w:spacing w:after="0" w:line="240" w:lineRule="auto"/>
        <w:ind w:left="360"/>
      </w:pPr>
    </w:p>
    <w:p w:rsidR="003B5EE7" w:rsidRDefault="003B5EE7" w:rsidP="003B5EE7">
      <w:pPr>
        <w:numPr>
          <w:ilvl w:val="0"/>
          <w:numId w:val="1"/>
        </w:numPr>
        <w:tabs>
          <w:tab w:val="left" w:pos="6480"/>
        </w:tabs>
        <w:spacing w:after="0" w:line="240" w:lineRule="auto"/>
        <w:rPr>
          <w:b/>
        </w:rPr>
      </w:pPr>
      <w:r w:rsidRPr="006753DE">
        <w:rPr>
          <w:b/>
        </w:rPr>
        <w:t>Contents of the Personnel file:</w:t>
      </w:r>
    </w:p>
    <w:p w:rsidR="003B5EE7" w:rsidRPr="00AC3562" w:rsidRDefault="003B5EE7" w:rsidP="003B5EE7">
      <w:pPr>
        <w:numPr>
          <w:ilvl w:val="1"/>
          <w:numId w:val="1"/>
        </w:numPr>
        <w:tabs>
          <w:tab w:val="left" w:pos="6480"/>
        </w:tabs>
        <w:spacing w:after="0" w:line="240" w:lineRule="auto"/>
        <w:rPr>
          <w:b/>
        </w:rPr>
      </w:pPr>
      <w:r>
        <w:t>Application forms</w:t>
      </w:r>
    </w:p>
    <w:p w:rsidR="003B5EE7" w:rsidRPr="00AC3562" w:rsidRDefault="003B5EE7" w:rsidP="003B5EE7">
      <w:pPr>
        <w:numPr>
          <w:ilvl w:val="1"/>
          <w:numId w:val="1"/>
        </w:numPr>
        <w:tabs>
          <w:tab w:val="left" w:pos="6480"/>
        </w:tabs>
        <w:spacing w:after="0" w:line="240" w:lineRule="auto"/>
        <w:rPr>
          <w:b/>
        </w:rPr>
      </w:pPr>
      <w:r>
        <w:t>Interview forms</w:t>
      </w:r>
    </w:p>
    <w:p w:rsidR="003B5EE7" w:rsidRPr="00B93B65" w:rsidRDefault="003B5EE7" w:rsidP="003B5EE7">
      <w:pPr>
        <w:numPr>
          <w:ilvl w:val="1"/>
          <w:numId w:val="1"/>
        </w:numPr>
        <w:tabs>
          <w:tab w:val="left" w:pos="6480"/>
        </w:tabs>
        <w:spacing w:after="0" w:line="240" w:lineRule="auto"/>
        <w:rPr>
          <w:b/>
        </w:rPr>
      </w:pPr>
      <w:r>
        <w:t>Offer Letter</w:t>
      </w:r>
    </w:p>
    <w:p w:rsidR="003B5EE7" w:rsidRPr="00AC3562" w:rsidRDefault="003B5EE7" w:rsidP="003B5EE7">
      <w:pPr>
        <w:numPr>
          <w:ilvl w:val="1"/>
          <w:numId w:val="1"/>
        </w:numPr>
        <w:tabs>
          <w:tab w:val="left" w:pos="6480"/>
        </w:tabs>
        <w:spacing w:after="0" w:line="240" w:lineRule="auto"/>
        <w:rPr>
          <w:b/>
        </w:rPr>
      </w:pPr>
      <w:r>
        <w:t>Signed acknowledgement of employee handbook</w:t>
      </w:r>
    </w:p>
    <w:p w:rsidR="003B5EE7" w:rsidRPr="00AC3562" w:rsidRDefault="003B5EE7" w:rsidP="003B5EE7">
      <w:pPr>
        <w:numPr>
          <w:ilvl w:val="1"/>
          <w:numId w:val="1"/>
        </w:numPr>
        <w:tabs>
          <w:tab w:val="left" w:pos="6480"/>
        </w:tabs>
        <w:spacing w:after="0" w:line="240" w:lineRule="auto"/>
        <w:rPr>
          <w:b/>
        </w:rPr>
      </w:pPr>
      <w:r>
        <w:t>Relevant licenses, diplomas, certificates</w:t>
      </w:r>
    </w:p>
    <w:p w:rsidR="003B5EE7" w:rsidRPr="00AC3562" w:rsidRDefault="003B5EE7" w:rsidP="003B5EE7">
      <w:pPr>
        <w:numPr>
          <w:ilvl w:val="1"/>
          <w:numId w:val="1"/>
        </w:numPr>
        <w:tabs>
          <w:tab w:val="left" w:pos="6480"/>
        </w:tabs>
        <w:spacing w:after="0" w:line="240" w:lineRule="auto"/>
        <w:rPr>
          <w:b/>
        </w:rPr>
      </w:pPr>
      <w:r>
        <w:t>Any disciplinary documentation</w:t>
      </w:r>
    </w:p>
    <w:p w:rsidR="003B5EE7" w:rsidRPr="00AC3562" w:rsidRDefault="003B5EE7" w:rsidP="003B5EE7">
      <w:pPr>
        <w:numPr>
          <w:ilvl w:val="1"/>
          <w:numId w:val="1"/>
        </w:numPr>
        <w:tabs>
          <w:tab w:val="left" w:pos="6480"/>
        </w:tabs>
        <w:spacing w:after="0" w:line="240" w:lineRule="auto"/>
        <w:rPr>
          <w:b/>
        </w:rPr>
      </w:pPr>
      <w:r>
        <w:t>Employee performance evaluations</w:t>
      </w:r>
    </w:p>
    <w:p w:rsidR="003B5EE7" w:rsidRPr="00EE2DBA" w:rsidRDefault="003B5EE7" w:rsidP="003B5EE7">
      <w:pPr>
        <w:numPr>
          <w:ilvl w:val="1"/>
          <w:numId w:val="1"/>
        </w:numPr>
        <w:tabs>
          <w:tab w:val="left" w:pos="6480"/>
        </w:tabs>
        <w:spacing w:after="0" w:line="240" w:lineRule="auto"/>
        <w:rPr>
          <w:b/>
        </w:rPr>
      </w:pPr>
      <w:r>
        <w:t>Years of Service record</w:t>
      </w:r>
    </w:p>
    <w:p w:rsidR="003B5EE7" w:rsidRPr="00AC3562" w:rsidRDefault="003B5EE7" w:rsidP="003B5EE7">
      <w:pPr>
        <w:numPr>
          <w:ilvl w:val="1"/>
          <w:numId w:val="1"/>
        </w:numPr>
        <w:tabs>
          <w:tab w:val="left" w:pos="6480"/>
        </w:tabs>
        <w:spacing w:after="0" w:line="240" w:lineRule="auto"/>
        <w:rPr>
          <w:b/>
        </w:rPr>
      </w:pPr>
      <w:r>
        <w:t>Signed Internet &amp; Computer Use Agreement</w:t>
      </w:r>
    </w:p>
    <w:p w:rsidR="003B5EE7" w:rsidRPr="00AC3562" w:rsidRDefault="003B5EE7" w:rsidP="003B5EE7">
      <w:pPr>
        <w:numPr>
          <w:ilvl w:val="1"/>
          <w:numId w:val="1"/>
        </w:numPr>
        <w:tabs>
          <w:tab w:val="left" w:pos="6480"/>
        </w:tabs>
        <w:spacing w:after="0" w:line="240" w:lineRule="auto"/>
        <w:rPr>
          <w:b/>
        </w:rPr>
      </w:pPr>
      <w:r>
        <w:t>Other items as needed</w:t>
      </w:r>
    </w:p>
    <w:p w:rsidR="003B5EE7" w:rsidRDefault="003B5EE7" w:rsidP="003B5EE7">
      <w:pPr>
        <w:tabs>
          <w:tab w:val="left" w:pos="6480"/>
        </w:tabs>
        <w:spacing w:after="0" w:line="240" w:lineRule="auto"/>
        <w:rPr>
          <w:b/>
        </w:rPr>
      </w:pPr>
    </w:p>
    <w:p w:rsidR="003B5EE7" w:rsidRDefault="003B5EE7" w:rsidP="003B5EE7">
      <w:pPr>
        <w:numPr>
          <w:ilvl w:val="0"/>
          <w:numId w:val="1"/>
        </w:numPr>
        <w:tabs>
          <w:tab w:val="left" w:pos="6480"/>
        </w:tabs>
        <w:spacing w:after="0" w:line="240" w:lineRule="auto"/>
        <w:rPr>
          <w:b/>
        </w:rPr>
      </w:pPr>
      <w:r>
        <w:rPr>
          <w:b/>
        </w:rPr>
        <w:t>Contents of the Payroll File:</w:t>
      </w:r>
    </w:p>
    <w:p w:rsidR="003B5EE7" w:rsidRPr="00AC3562" w:rsidRDefault="003B5EE7" w:rsidP="003B5EE7">
      <w:pPr>
        <w:numPr>
          <w:ilvl w:val="1"/>
          <w:numId w:val="1"/>
        </w:numPr>
        <w:tabs>
          <w:tab w:val="left" w:pos="6480"/>
        </w:tabs>
        <w:spacing w:after="0" w:line="240" w:lineRule="auto"/>
        <w:rPr>
          <w:b/>
        </w:rPr>
      </w:pPr>
      <w:r>
        <w:t>Initial offer letter with rate and terms</w:t>
      </w:r>
    </w:p>
    <w:p w:rsidR="003B5EE7" w:rsidRPr="00AC3562" w:rsidRDefault="003B5EE7" w:rsidP="003B5EE7">
      <w:pPr>
        <w:numPr>
          <w:ilvl w:val="1"/>
          <w:numId w:val="1"/>
        </w:numPr>
        <w:tabs>
          <w:tab w:val="left" w:pos="6480"/>
        </w:tabs>
        <w:spacing w:after="0" w:line="240" w:lineRule="auto"/>
        <w:rPr>
          <w:b/>
        </w:rPr>
      </w:pPr>
      <w:r>
        <w:lastRenderedPageBreak/>
        <w:t>Any payroll forms completed on hiring</w:t>
      </w:r>
    </w:p>
    <w:p w:rsidR="003B5EE7" w:rsidRPr="00AC3562" w:rsidRDefault="003B5EE7" w:rsidP="003B5EE7">
      <w:pPr>
        <w:numPr>
          <w:ilvl w:val="1"/>
          <w:numId w:val="1"/>
        </w:numPr>
        <w:tabs>
          <w:tab w:val="left" w:pos="6480"/>
        </w:tabs>
        <w:spacing w:after="0" w:line="240" w:lineRule="auto"/>
        <w:rPr>
          <w:b/>
        </w:rPr>
      </w:pPr>
      <w:r>
        <w:t>Bank account information</w:t>
      </w:r>
    </w:p>
    <w:p w:rsidR="003B5EE7" w:rsidRPr="00AC3562" w:rsidRDefault="003B5EE7" w:rsidP="003B5EE7">
      <w:pPr>
        <w:numPr>
          <w:ilvl w:val="1"/>
          <w:numId w:val="1"/>
        </w:numPr>
        <w:tabs>
          <w:tab w:val="left" w:pos="6480"/>
        </w:tabs>
        <w:spacing w:after="0" w:line="240" w:lineRule="auto"/>
        <w:rPr>
          <w:b/>
        </w:rPr>
      </w:pPr>
      <w:r>
        <w:t>Loan information</w:t>
      </w:r>
    </w:p>
    <w:p w:rsidR="003B5EE7" w:rsidRPr="00AC3562" w:rsidRDefault="003B5EE7" w:rsidP="003B5EE7">
      <w:pPr>
        <w:numPr>
          <w:ilvl w:val="1"/>
          <w:numId w:val="1"/>
        </w:numPr>
        <w:tabs>
          <w:tab w:val="left" w:pos="6480"/>
        </w:tabs>
        <w:spacing w:after="0" w:line="240" w:lineRule="auto"/>
        <w:rPr>
          <w:b/>
        </w:rPr>
      </w:pPr>
      <w:r>
        <w:t>Tax information</w:t>
      </w:r>
    </w:p>
    <w:p w:rsidR="003B5EE7" w:rsidRPr="00AC3562" w:rsidRDefault="003B5EE7" w:rsidP="003B5EE7">
      <w:pPr>
        <w:numPr>
          <w:ilvl w:val="1"/>
          <w:numId w:val="1"/>
        </w:numPr>
        <w:tabs>
          <w:tab w:val="left" w:pos="6480"/>
        </w:tabs>
        <w:spacing w:after="0" w:line="240" w:lineRule="auto"/>
        <w:rPr>
          <w:b/>
        </w:rPr>
      </w:pPr>
      <w:r>
        <w:t>Other items as needed</w:t>
      </w:r>
    </w:p>
    <w:p w:rsidR="003B5EE7" w:rsidRDefault="003B5EE7" w:rsidP="003B5EE7">
      <w:pPr>
        <w:tabs>
          <w:tab w:val="left" w:pos="6480"/>
        </w:tabs>
        <w:spacing w:after="0" w:line="240" w:lineRule="auto"/>
        <w:rPr>
          <w:b/>
        </w:rPr>
      </w:pPr>
    </w:p>
    <w:p w:rsidR="003B5EE7" w:rsidRPr="00B93B65" w:rsidRDefault="003B5EE7" w:rsidP="003B5EE7">
      <w:pPr>
        <w:tabs>
          <w:tab w:val="left" w:pos="6480"/>
        </w:tabs>
        <w:spacing w:after="0" w:line="240" w:lineRule="auto"/>
      </w:pPr>
      <w:r>
        <w:t>The medical file is not to be accessed by anyone other than clinical caregivers for purposes of providing patient care.</w:t>
      </w:r>
    </w:p>
    <w:p w:rsidR="003B5EE7" w:rsidRDefault="003B5EE7" w:rsidP="003B5EE7">
      <w:pPr>
        <w:tabs>
          <w:tab w:val="left" w:pos="6480"/>
        </w:tabs>
        <w:spacing w:after="0" w:line="240" w:lineRule="auto"/>
        <w:rPr>
          <w:b/>
        </w:rPr>
      </w:pPr>
    </w:p>
    <w:p w:rsidR="003B5EE7" w:rsidRDefault="003B5EE7" w:rsidP="003B5EE7">
      <w:pPr>
        <w:tabs>
          <w:tab w:val="left" w:pos="6480"/>
        </w:tabs>
        <w:spacing w:after="0" w:line="240" w:lineRule="auto"/>
        <w:rPr>
          <w:b/>
        </w:rPr>
      </w:pPr>
    </w:p>
    <w:p w:rsidR="003B5EE7" w:rsidRDefault="003B5EE7" w:rsidP="003B5EE7">
      <w:pPr>
        <w:tabs>
          <w:tab w:val="left" w:pos="6480"/>
        </w:tabs>
        <w:spacing w:after="0" w:line="240" w:lineRule="auto"/>
        <w:rPr>
          <w:b/>
        </w:rPr>
      </w:pPr>
    </w:p>
    <w:p w:rsidR="003B5EE7" w:rsidRDefault="003B5EE7" w:rsidP="003B5EE7">
      <w:pPr>
        <w:tabs>
          <w:tab w:val="left" w:pos="6480"/>
        </w:tabs>
        <w:spacing w:after="0" w:line="240" w:lineRule="auto"/>
      </w:pPr>
      <w:r>
        <w:t>APPROVED</w:t>
      </w:r>
      <w:proofErr w:type="gramStart"/>
      <w:r>
        <w:t>:_</w:t>
      </w:r>
      <w:proofErr w:type="gramEnd"/>
      <w:r>
        <w:t>______________________________</w:t>
      </w:r>
    </w:p>
    <w:p w:rsidR="003B5EE7" w:rsidRDefault="003B5EE7" w:rsidP="003B5EE7">
      <w:pPr>
        <w:tabs>
          <w:tab w:val="left" w:pos="6480"/>
        </w:tabs>
        <w:spacing w:after="0" w:line="240" w:lineRule="auto"/>
      </w:pPr>
    </w:p>
    <w:p w:rsidR="003B5EE7" w:rsidRDefault="003B5EE7" w:rsidP="003B5EE7">
      <w:pPr>
        <w:tabs>
          <w:tab w:val="left" w:pos="6480"/>
        </w:tabs>
        <w:spacing w:after="0" w:line="240" w:lineRule="auto"/>
      </w:pPr>
    </w:p>
    <w:p w:rsidR="003B5EE7" w:rsidRDefault="003B5EE7" w:rsidP="003B5EE7">
      <w:pPr>
        <w:tabs>
          <w:tab w:val="left" w:pos="6480"/>
        </w:tabs>
        <w:spacing w:after="0" w:line="240" w:lineRule="auto"/>
      </w:pPr>
    </w:p>
    <w:p w:rsidR="003B5EE7" w:rsidRDefault="003B5EE7" w:rsidP="003B5EE7">
      <w:pPr>
        <w:tabs>
          <w:tab w:val="left" w:pos="6480"/>
        </w:tabs>
        <w:spacing w:after="0" w:line="240" w:lineRule="auto"/>
      </w:pPr>
      <w:r>
        <w:t>DATE: __________________</w:t>
      </w:r>
    </w:p>
    <w:p w:rsidR="00D71C80" w:rsidRDefault="00A354BB"/>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F00"/>
    <w:multiLevelType w:val="hybridMultilevel"/>
    <w:tmpl w:val="C9AA33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386DC2"/>
    <w:multiLevelType w:val="hybridMultilevel"/>
    <w:tmpl w:val="D93432FC"/>
    <w:lvl w:ilvl="0" w:tplc="0409000F">
      <w:start w:val="1"/>
      <w:numFmt w:val="decimal"/>
      <w:lvlText w:val="%1."/>
      <w:lvlJc w:val="left"/>
      <w:pPr>
        <w:tabs>
          <w:tab w:val="num" w:pos="720"/>
        </w:tabs>
        <w:ind w:left="720" w:hanging="360"/>
      </w:pPr>
      <w:rPr>
        <w:rFonts w:hint="default"/>
      </w:rPr>
    </w:lvl>
    <w:lvl w:ilvl="1" w:tplc="5ED68B5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E7"/>
    <w:rsid w:val="000E14A8"/>
    <w:rsid w:val="003B5EE7"/>
    <w:rsid w:val="006E54E4"/>
    <w:rsid w:val="00A3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0E75F-CAC1-431F-8E63-A02F49CF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E7"/>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3B5EE7"/>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3B5EE7"/>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EE7"/>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3B5EE7"/>
    <w:rPr>
      <w:rFonts w:asciiTheme="majorHAnsi" w:eastAsiaTheme="majorEastAsia" w:hAnsiTheme="majorHAnsi" w:cstheme="majorBidi"/>
      <w:i/>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2</cp:revision>
  <dcterms:created xsi:type="dcterms:W3CDTF">2016-09-08T19:38:00Z</dcterms:created>
  <dcterms:modified xsi:type="dcterms:W3CDTF">2016-10-10T22:50:00Z</dcterms:modified>
</cp:coreProperties>
</file>