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14" w:rsidRDefault="00A52414" w:rsidP="00A52414"/>
    <w:p w:rsidR="00A52414" w:rsidRPr="001F2C6A" w:rsidRDefault="00A52414" w:rsidP="00A52414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A52414" w:rsidRPr="001F2C6A" w:rsidRDefault="00A52414" w:rsidP="00A52414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A52414" w:rsidRPr="001F2C6A" w:rsidRDefault="00A52414" w:rsidP="00A52414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A52414" w:rsidRDefault="00A52414" w:rsidP="00A52414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A52414" w:rsidRDefault="00A52414" w:rsidP="00A52414">
      <w:pPr>
        <w:tabs>
          <w:tab w:val="left" w:pos="6480"/>
        </w:tabs>
        <w:spacing w:after="0" w:line="240" w:lineRule="auto"/>
        <w:rPr>
          <w:b/>
        </w:rPr>
      </w:pPr>
      <w:bookmarkStart w:id="0" w:name="_Toc331158037"/>
      <w:bookmarkStart w:id="1" w:name="_Toc331437093"/>
      <w:bookmarkStart w:id="2" w:name="_Toc331437240"/>
      <w:r w:rsidRPr="00B73F94">
        <w:rPr>
          <w:rStyle w:val="Heading1Char"/>
        </w:rPr>
        <w:t>CATEGORY:  Finance</w:t>
      </w:r>
      <w:bookmarkEnd w:id="0"/>
      <w:bookmarkEnd w:id="1"/>
      <w:bookmarkEnd w:id="2"/>
      <w:r>
        <w:rPr>
          <w:b/>
        </w:rPr>
        <w:tab/>
        <w:t>CODE: B</w:t>
      </w:r>
      <w:bookmarkStart w:id="3" w:name="_GoBack"/>
      <w:bookmarkEnd w:id="3"/>
      <w:r>
        <w:rPr>
          <w:b/>
        </w:rPr>
        <w:t>-7</w:t>
      </w:r>
    </w:p>
    <w:p w:rsidR="00A52414" w:rsidRDefault="00A52414" w:rsidP="00A52414">
      <w:pPr>
        <w:tabs>
          <w:tab w:val="left" w:pos="6480"/>
        </w:tabs>
        <w:spacing w:after="0" w:line="240" w:lineRule="auto"/>
        <w:rPr>
          <w:b/>
        </w:rPr>
      </w:pPr>
    </w:p>
    <w:p w:rsidR="00A52414" w:rsidRDefault="00A52414" w:rsidP="00A52414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Borrowing and Lending of Funds</w:t>
      </w:r>
      <w:r>
        <w:rPr>
          <w:b/>
        </w:rPr>
        <w:tab/>
        <w:t>EFFECTIVE:</w:t>
      </w:r>
    </w:p>
    <w:p w:rsidR="00A52414" w:rsidRDefault="00A52414" w:rsidP="00A52414">
      <w:pPr>
        <w:tabs>
          <w:tab w:val="left" w:pos="6480"/>
        </w:tabs>
        <w:spacing w:after="0" w:line="240" w:lineRule="auto"/>
        <w:rPr>
          <w:b/>
        </w:rPr>
      </w:pPr>
    </w:p>
    <w:p w:rsidR="00A52414" w:rsidRDefault="00A52414" w:rsidP="00A52414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A52414" w:rsidRDefault="00A52414" w:rsidP="00A52414">
      <w:pPr>
        <w:tabs>
          <w:tab w:val="left" w:pos="6480"/>
        </w:tabs>
        <w:spacing w:after="0" w:line="240" w:lineRule="auto"/>
        <w:rPr>
          <w:b/>
        </w:rPr>
      </w:pPr>
    </w:p>
    <w:p w:rsidR="00A52414" w:rsidRDefault="00A52414" w:rsidP="00A52414">
      <w:pPr>
        <w:tabs>
          <w:tab w:val="left" w:pos="6480"/>
        </w:tabs>
        <w:spacing w:after="0" w:line="240" w:lineRule="auto"/>
        <w:rPr>
          <w:b/>
        </w:rPr>
      </w:pPr>
    </w:p>
    <w:p w:rsidR="00A52414" w:rsidRDefault="00A52414" w:rsidP="00A52414">
      <w:pPr>
        <w:tabs>
          <w:tab w:val="left" w:pos="6480"/>
        </w:tabs>
        <w:spacing w:after="0" w:line="240" w:lineRule="auto"/>
      </w:pPr>
      <w:r>
        <w:t>In accordance with Board policy B-7, HOSPITAL will not borrow or lend funds without Board approval. This includes the borrowing or lending of internal and external funds.</w:t>
      </w:r>
    </w:p>
    <w:p w:rsidR="00A52414" w:rsidRDefault="00A52414" w:rsidP="00A52414">
      <w:pPr>
        <w:tabs>
          <w:tab w:val="left" w:pos="6480"/>
        </w:tabs>
        <w:spacing w:after="0" w:line="240" w:lineRule="auto"/>
      </w:pPr>
    </w:p>
    <w:p w:rsidR="00A52414" w:rsidRDefault="00A52414" w:rsidP="00A52414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The request to the Board for borrowing or lending of funds will include the following:</w:t>
      </w:r>
    </w:p>
    <w:p w:rsidR="00A52414" w:rsidRDefault="00A52414" w:rsidP="00A52414">
      <w:pPr>
        <w:tabs>
          <w:tab w:val="left" w:pos="6480"/>
        </w:tabs>
        <w:spacing w:after="0" w:line="240" w:lineRule="auto"/>
      </w:pPr>
    </w:p>
    <w:p w:rsidR="00A52414" w:rsidRDefault="00A52414" w:rsidP="00A52414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The source of the funds including applicable terms of borrowing</w:t>
      </w:r>
    </w:p>
    <w:p w:rsidR="00A52414" w:rsidRDefault="00A52414" w:rsidP="00A52414">
      <w:pPr>
        <w:tabs>
          <w:tab w:val="left" w:pos="6480"/>
        </w:tabs>
        <w:spacing w:after="0" w:line="240" w:lineRule="auto"/>
        <w:ind w:left="360"/>
      </w:pPr>
    </w:p>
    <w:p w:rsidR="00A52414" w:rsidRDefault="00A52414" w:rsidP="00A52414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How the funds will be used and how that use fits into the core mission of the Hospital;</w:t>
      </w:r>
    </w:p>
    <w:p w:rsidR="00A52414" w:rsidRDefault="00A52414" w:rsidP="00A52414">
      <w:pPr>
        <w:tabs>
          <w:tab w:val="left" w:pos="6480"/>
        </w:tabs>
        <w:spacing w:after="0" w:line="240" w:lineRule="auto"/>
        <w:ind w:left="360"/>
      </w:pPr>
    </w:p>
    <w:p w:rsidR="00A52414" w:rsidRDefault="00A52414" w:rsidP="00A52414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How the funds will be repaid and how the repayment fits into the business plan of the Hospital;</w:t>
      </w:r>
    </w:p>
    <w:p w:rsidR="00A52414" w:rsidRDefault="00A52414" w:rsidP="00A52414">
      <w:pPr>
        <w:tabs>
          <w:tab w:val="left" w:pos="6480"/>
        </w:tabs>
        <w:spacing w:after="0" w:line="240" w:lineRule="auto"/>
        <w:ind w:left="360"/>
      </w:pPr>
    </w:p>
    <w:p w:rsidR="00A52414" w:rsidRDefault="00A52414" w:rsidP="00A52414">
      <w:pPr>
        <w:numPr>
          <w:ilvl w:val="0"/>
          <w:numId w:val="2"/>
        </w:numPr>
        <w:tabs>
          <w:tab w:val="clear" w:pos="720"/>
          <w:tab w:val="num" w:pos="1080"/>
          <w:tab w:val="left" w:pos="6480"/>
        </w:tabs>
        <w:spacing w:after="0" w:line="240" w:lineRule="auto"/>
        <w:ind w:left="1080"/>
      </w:pPr>
      <w:r>
        <w:t>The effects that the borrowing will have on expectations of granting and other external agencies.</w:t>
      </w:r>
    </w:p>
    <w:p w:rsidR="00A52414" w:rsidRDefault="00A52414" w:rsidP="00A52414">
      <w:pPr>
        <w:tabs>
          <w:tab w:val="left" w:pos="6480"/>
        </w:tabs>
        <w:spacing w:after="0" w:line="240" w:lineRule="auto"/>
      </w:pPr>
    </w:p>
    <w:p w:rsidR="00A52414" w:rsidRDefault="00A52414" w:rsidP="00A52414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If the Hospital has borrowed funds, a debt management plan will be developed and incorporated into the budget. A progress report given at each Board meeting on showing payment progress and remaining balance(s).</w:t>
      </w:r>
    </w:p>
    <w:p w:rsidR="00A52414" w:rsidRDefault="00A52414" w:rsidP="00A52414">
      <w:pPr>
        <w:tabs>
          <w:tab w:val="left" w:pos="6480"/>
        </w:tabs>
        <w:spacing w:after="0" w:line="240" w:lineRule="auto"/>
        <w:ind w:left="720"/>
      </w:pPr>
    </w:p>
    <w:p w:rsidR="00A52414" w:rsidRDefault="00A52414" w:rsidP="00A52414">
      <w:pPr>
        <w:numPr>
          <w:ilvl w:val="0"/>
          <w:numId w:val="1"/>
        </w:numPr>
        <w:tabs>
          <w:tab w:val="left" w:pos="6480"/>
        </w:tabs>
        <w:spacing w:after="0" w:line="240" w:lineRule="auto"/>
      </w:pPr>
      <w:r>
        <w:t>Lending of funds will be considered on an individual basis including the items listed in item 1 above. Authorization to lend funds must be approved by the Board of Directors.</w:t>
      </w:r>
    </w:p>
    <w:p w:rsidR="00A52414" w:rsidRPr="00365FDC" w:rsidRDefault="00A52414" w:rsidP="00A52414">
      <w:pPr>
        <w:tabs>
          <w:tab w:val="left" w:pos="6480"/>
        </w:tabs>
        <w:spacing w:after="0" w:line="240" w:lineRule="auto"/>
        <w:ind w:left="360"/>
      </w:pPr>
    </w:p>
    <w:p w:rsidR="00A52414" w:rsidRDefault="00A52414" w:rsidP="00A52414">
      <w:pPr>
        <w:tabs>
          <w:tab w:val="left" w:pos="6480"/>
        </w:tabs>
        <w:spacing w:after="0" w:line="240" w:lineRule="auto"/>
      </w:pPr>
    </w:p>
    <w:p w:rsidR="00A52414" w:rsidRDefault="00A52414" w:rsidP="00A52414">
      <w:pPr>
        <w:tabs>
          <w:tab w:val="left" w:pos="6480"/>
        </w:tabs>
        <w:spacing w:after="0" w:line="240" w:lineRule="auto"/>
      </w:pPr>
    </w:p>
    <w:p w:rsidR="00A52414" w:rsidRDefault="00A52414" w:rsidP="00A52414">
      <w:pPr>
        <w:tabs>
          <w:tab w:val="left" w:pos="6480"/>
        </w:tabs>
        <w:spacing w:after="0" w:line="240" w:lineRule="auto"/>
      </w:pPr>
      <w:r>
        <w:t>APPROVED: ____________________________</w:t>
      </w:r>
    </w:p>
    <w:p w:rsidR="00A52414" w:rsidRDefault="00A52414" w:rsidP="00A52414">
      <w:pPr>
        <w:tabs>
          <w:tab w:val="left" w:pos="6480"/>
        </w:tabs>
        <w:spacing w:after="0" w:line="240" w:lineRule="auto"/>
        <w:ind w:left="360"/>
      </w:pPr>
    </w:p>
    <w:p w:rsidR="00A52414" w:rsidRPr="00E633D9" w:rsidRDefault="00A52414" w:rsidP="00A52414">
      <w:pPr>
        <w:tabs>
          <w:tab w:val="left" w:pos="6480"/>
        </w:tabs>
        <w:spacing w:after="0" w:line="240" w:lineRule="auto"/>
      </w:pPr>
      <w:r>
        <w:t>DATE: _________________________</w:t>
      </w:r>
    </w:p>
    <w:p w:rsidR="00A52414" w:rsidRDefault="00A52414" w:rsidP="00A52414">
      <w:pPr>
        <w:tabs>
          <w:tab w:val="left" w:pos="6480"/>
        </w:tabs>
        <w:spacing w:after="0" w:line="240" w:lineRule="auto"/>
      </w:pPr>
    </w:p>
    <w:p w:rsidR="00D71C80" w:rsidRDefault="000768F9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5C6"/>
    <w:multiLevelType w:val="hybridMultilevel"/>
    <w:tmpl w:val="C9EE4E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D1904"/>
    <w:multiLevelType w:val="hybridMultilevel"/>
    <w:tmpl w:val="EDB84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14"/>
    <w:rsid w:val="000768F9"/>
    <w:rsid w:val="000E14A8"/>
    <w:rsid w:val="006E54E4"/>
    <w:rsid w:val="00A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2B98C-A825-4B9A-BA3B-F5C5C2BC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14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414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414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414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2414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2016-07-11T22:16:00Z</dcterms:created>
  <dcterms:modified xsi:type="dcterms:W3CDTF">2016-10-10T22:06:00Z</dcterms:modified>
</cp:coreProperties>
</file>